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8C5" w:rsidRPr="002728C5" w:rsidRDefault="002728C5" w:rsidP="00272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b/>
          <w:bCs/>
          <w:color w:val="333333"/>
          <w:sz w:val="25"/>
        </w:rPr>
        <w:t>Greek Comedy Facts</w:t>
      </w:r>
    </w:p>
    <w:p w:rsidR="002728C5" w:rsidRPr="002728C5" w:rsidRDefault="002728C5" w:rsidP="002728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not admitted to Dionysus festival till 487-486 B.C. - late</w:t>
      </w:r>
    </w:p>
    <w:p w:rsidR="002728C5" w:rsidRPr="002728C5" w:rsidRDefault="002728C5" w:rsidP="002728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unknown origins or influences</w:t>
      </w:r>
    </w:p>
    <w:p w:rsidR="002728C5" w:rsidRPr="002728C5" w:rsidRDefault="002728C5" w:rsidP="002728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perhaps from improvisations of leaders of phallic songs</w:t>
      </w:r>
    </w:p>
    <w:p w:rsidR="002728C5" w:rsidRPr="002728C5" w:rsidRDefault="002728C5" w:rsidP="002728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or from mime - satirical treatment of domestic situations or burlesqued myths</w:t>
      </w:r>
    </w:p>
    <w:p w:rsidR="002728C5" w:rsidRPr="002728C5" w:rsidRDefault="002728C5" w:rsidP="002728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6 comic dramatists besides Aristophanes (his is the only extant work)</w:t>
      </w:r>
    </w:p>
    <w:p w:rsidR="002728C5" w:rsidRPr="002728C5" w:rsidRDefault="002728C5" w:rsidP="002728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Called "Old Comedy" (Menander's plays are considered to be Greek "New Comedy")</w:t>
      </w:r>
    </w:p>
    <w:p w:rsidR="002728C5" w:rsidRPr="002728C5" w:rsidRDefault="002728C5" w:rsidP="002728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proofErr w:type="gramStart"/>
      <w:r w:rsidRPr="002728C5">
        <w:rPr>
          <w:rFonts w:ascii="Arial" w:eastAsia="Times New Roman" w:hAnsi="Arial" w:cs="Arial"/>
          <w:color w:val="333333"/>
          <w:sz w:val="25"/>
          <w:szCs w:val="25"/>
        </w:rPr>
        <w:t>commentary</w:t>
      </w:r>
      <w:proofErr w:type="gramEnd"/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 on contemporary society, politics, literature, and Peloponnesian War.</w:t>
      </w:r>
    </w:p>
    <w:p w:rsidR="002728C5" w:rsidRPr="002728C5" w:rsidRDefault="002728C5" w:rsidP="002728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Based on a "happy idea" - a private peace with a warring power or a sex strike to stop war</w:t>
      </w:r>
    </w:p>
    <w:p w:rsidR="002728C5" w:rsidRPr="002728C5" w:rsidRDefault="002728C5" w:rsidP="002728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exaggerated, farcical, sensual pleasures</w:t>
      </w:r>
    </w:p>
    <w:p w:rsidR="002728C5" w:rsidRPr="002728C5" w:rsidRDefault="002728C5" w:rsidP="002728C5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333333"/>
          <w:sz w:val="13"/>
          <w:szCs w:val="13"/>
        </w:rPr>
      </w:pPr>
      <w:proofErr w:type="gramStart"/>
      <w:r w:rsidRPr="002728C5">
        <w:rPr>
          <w:rFonts w:ascii="Arial" w:eastAsia="Times New Roman" w:hAnsi="Arial" w:cs="Arial"/>
          <w:color w:val="333333"/>
          <w:sz w:val="15"/>
          <w:szCs w:val="15"/>
        </w:rPr>
        <w:t>source</w:t>
      </w:r>
      <w:proofErr w:type="gramEnd"/>
      <w:r w:rsidRPr="002728C5">
        <w:rPr>
          <w:rFonts w:ascii="Arial" w:eastAsia="Times New Roman" w:hAnsi="Arial" w:cs="Arial"/>
          <w:color w:val="333333"/>
          <w:sz w:val="15"/>
          <w:szCs w:val="15"/>
        </w:rPr>
        <w:t xml:space="preserve">: </w:t>
      </w:r>
      <w:hyperlink r:id="rId5" w:anchor="Com" w:history="1">
        <w:r w:rsidRPr="002728C5">
          <w:rPr>
            <w:rFonts w:ascii="Arial" w:eastAsia="Times New Roman" w:hAnsi="Arial" w:cs="Arial"/>
            <w:color w:val="428BCA"/>
            <w:sz w:val="15"/>
          </w:rPr>
          <w:t>http://novaonline.nvcc.edu/eli/spd130et/ancientgreek.htm#Com</w:t>
        </w:r>
      </w:hyperlink>
    </w:p>
    <w:p w:rsidR="002728C5" w:rsidRPr="002728C5" w:rsidRDefault="002728C5" w:rsidP="002728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Certain principles were not overturned in the "safe space" of comedy:</w:t>
      </w:r>
    </w:p>
    <w:p w:rsidR="002728C5" w:rsidRPr="002728C5" w:rsidRDefault="002728C5" w:rsidP="002728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--one still didn't speak ill of the dead</w:t>
      </w:r>
    </w:p>
    <w:p w:rsidR="002728C5" w:rsidRPr="002728C5" w:rsidRDefault="002728C5" w:rsidP="002728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--one did not undermine religion in ways that might linger after the play was over</w:t>
      </w:r>
    </w:p>
    <w:p w:rsidR="002728C5" w:rsidRPr="002728C5" w:rsidRDefault="002728C5" w:rsidP="002728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--one did not criticize the institution of democracy</w:t>
      </w:r>
    </w:p>
    <w:p w:rsidR="002728C5" w:rsidRPr="002728C5" w:rsidRDefault="002728C5" w:rsidP="002728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--</w:t>
      </w:r>
      <w:proofErr w:type="gramStart"/>
      <w:r w:rsidRPr="002728C5">
        <w:rPr>
          <w:rFonts w:ascii="Arial" w:eastAsia="Times New Roman" w:hAnsi="Arial" w:cs="Arial"/>
          <w:color w:val="333333"/>
          <w:sz w:val="25"/>
          <w:szCs w:val="25"/>
        </w:rPr>
        <w:t>one</w:t>
      </w:r>
      <w:proofErr w:type="gramEnd"/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 did not impugn the honor of any respectable woman.</w:t>
      </w:r>
    </w:p>
    <w:p w:rsidR="002728C5" w:rsidRPr="002728C5" w:rsidRDefault="002728C5" w:rsidP="002728C5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333333"/>
          <w:sz w:val="13"/>
          <w:szCs w:val="13"/>
        </w:rPr>
      </w:pPr>
      <w:proofErr w:type="gramStart"/>
      <w:r w:rsidRPr="002728C5">
        <w:rPr>
          <w:rFonts w:ascii="Arial" w:eastAsia="Times New Roman" w:hAnsi="Arial" w:cs="Arial"/>
          <w:color w:val="333333"/>
          <w:sz w:val="15"/>
          <w:szCs w:val="15"/>
        </w:rPr>
        <w:t>source</w:t>
      </w:r>
      <w:proofErr w:type="gramEnd"/>
      <w:r w:rsidRPr="002728C5">
        <w:rPr>
          <w:rFonts w:ascii="Arial" w:eastAsia="Times New Roman" w:hAnsi="Arial" w:cs="Arial"/>
          <w:color w:val="333333"/>
          <w:sz w:val="15"/>
          <w:szCs w:val="15"/>
        </w:rPr>
        <w:t xml:space="preserve">: </w:t>
      </w:r>
      <w:hyperlink r:id="rId6" w:history="1">
        <w:r w:rsidRPr="002728C5">
          <w:rPr>
            <w:rFonts w:ascii="Arial" w:eastAsia="Times New Roman" w:hAnsi="Arial" w:cs="Arial"/>
            <w:color w:val="428BCA"/>
            <w:sz w:val="15"/>
          </w:rPr>
          <w:t>http://humanities.psydeshow.org/home/nov-7.htm</w:t>
        </w:r>
      </w:hyperlink>
      <w:r w:rsidRPr="002728C5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2728C5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2728C5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2728C5">
        <w:rPr>
          <w:rFonts w:ascii="Arial" w:eastAsia="Times New Roman" w:hAnsi="Arial" w:cs="Arial"/>
          <w:b/>
          <w:bCs/>
          <w:color w:val="333333"/>
          <w:sz w:val="25"/>
        </w:rPr>
        <w:t>Greek Comedy Structure</w:t>
      </w:r>
      <w:r w:rsidRPr="002728C5">
        <w:rPr>
          <w:rFonts w:ascii="Arial" w:eastAsia="Times New Roman" w:hAnsi="Arial" w:cs="Arial"/>
          <w:color w:val="333333"/>
          <w:sz w:val="13"/>
          <w:szCs w:val="13"/>
        </w:rPr>
        <w:br/>
      </w:r>
    </w:p>
    <w:p w:rsidR="002728C5" w:rsidRPr="002728C5" w:rsidRDefault="002728C5" w:rsidP="002728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--</w:t>
      </w:r>
      <w:r w:rsidRPr="002728C5">
        <w:rPr>
          <w:rFonts w:ascii="Arial" w:eastAsia="Times New Roman" w:hAnsi="Arial" w:cs="Arial"/>
          <w:b/>
          <w:bCs/>
          <w:color w:val="333333"/>
          <w:sz w:val="25"/>
        </w:rPr>
        <w:t>Prologue</w:t>
      </w:r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 (introduces situation)</w:t>
      </w:r>
    </w:p>
    <w:p w:rsidR="002728C5" w:rsidRPr="002728C5" w:rsidRDefault="002728C5" w:rsidP="002728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--</w:t>
      </w:r>
      <w:proofErr w:type="spellStart"/>
      <w:r w:rsidRPr="002728C5">
        <w:rPr>
          <w:rFonts w:ascii="Arial" w:eastAsia="Times New Roman" w:hAnsi="Arial" w:cs="Arial"/>
          <w:b/>
          <w:bCs/>
          <w:color w:val="333333"/>
          <w:sz w:val="25"/>
        </w:rPr>
        <w:t>Parados</w:t>
      </w:r>
      <w:proofErr w:type="spellEnd"/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 (entry of chorus)</w:t>
      </w:r>
    </w:p>
    <w:p w:rsidR="002728C5" w:rsidRPr="002728C5" w:rsidRDefault="002728C5" w:rsidP="002728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--</w:t>
      </w:r>
      <w:proofErr w:type="spellStart"/>
      <w:r w:rsidRPr="002728C5">
        <w:rPr>
          <w:rFonts w:ascii="Arial" w:eastAsia="Times New Roman" w:hAnsi="Arial" w:cs="Arial"/>
          <w:b/>
          <w:bCs/>
          <w:color w:val="333333"/>
          <w:sz w:val="25"/>
        </w:rPr>
        <w:t>Agon</w:t>
      </w:r>
      <w:proofErr w:type="spellEnd"/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 (struggle/dispute)chorus gives debate</w:t>
      </w:r>
    </w:p>
    <w:p w:rsidR="002728C5" w:rsidRPr="002728C5" w:rsidRDefault="002728C5" w:rsidP="002728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--</w:t>
      </w:r>
      <w:proofErr w:type="spellStart"/>
      <w:r w:rsidRPr="002728C5">
        <w:rPr>
          <w:rFonts w:ascii="Arial" w:eastAsia="Times New Roman" w:hAnsi="Arial" w:cs="Arial"/>
          <w:b/>
          <w:bCs/>
          <w:color w:val="333333"/>
          <w:sz w:val="25"/>
        </w:rPr>
        <w:t>Parabasis</w:t>
      </w:r>
      <w:proofErr w:type="spellEnd"/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 (direct appeal to the </w:t>
      </w:r>
      <w:proofErr w:type="spellStart"/>
      <w:r w:rsidRPr="002728C5">
        <w:rPr>
          <w:rFonts w:ascii="Arial" w:eastAsia="Times New Roman" w:hAnsi="Arial" w:cs="Arial"/>
          <w:color w:val="333333"/>
          <w:sz w:val="25"/>
          <w:szCs w:val="25"/>
        </w:rPr>
        <w:t>audience:a</w:t>
      </w:r>
      <w:proofErr w:type="spellEnd"/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 choral ode addressing the audience, in which a social or political problem in </w:t>
      </w:r>
      <w:proofErr w:type="spellStart"/>
      <w:r w:rsidRPr="002728C5">
        <w:rPr>
          <w:rFonts w:ascii="Arial" w:eastAsia="Times New Roman" w:hAnsi="Arial" w:cs="Arial"/>
          <w:color w:val="333333"/>
          <w:sz w:val="25"/>
          <w:szCs w:val="25"/>
        </w:rPr>
        <w:t>discussedin</w:t>
      </w:r>
      <w:proofErr w:type="spellEnd"/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 Aristophanes, usually dealing with the playwright's own views on the status of comedy)</w:t>
      </w:r>
    </w:p>
    <w:p w:rsidR="002728C5" w:rsidRPr="002728C5" w:rsidRDefault="002728C5" w:rsidP="002728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-- </w:t>
      </w:r>
      <w:r w:rsidRPr="002728C5">
        <w:rPr>
          <w:rFonts w:ascii="Arial" w:eastAsia="Times New Roman" w:hAnsi="Arial" w:cs="Arial"/>
          <w:b/>
          <w:bCs/>
          <w:color w:val="333333"/>
          <w:sz w:val="25"/>
        </w:rPr>
        <w:t>Episodes</w:t>
      </w:r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 (five scenes dealing with the comic theme)</w:t>
      </w:r>
    </w:p>
    <w:p w:rsidR="002728C5" w:rsidRPr="002728C5" w:rsidRDefault="002728C5" w:rsidP="002728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--</w:t>
      </w:r>
      <w:r w:rsidRPr="002728C5">
        <w:rPr>
          <w:rFonts w:ascii="Arial" w:eastAsia="Times New Roman" w:hAnsi="Arial" w:cs="Arial"/>
          <w:b/>
          <w:bCs/>
          <w:color w:val="333333"/>
          <w:sz w:val="25"/>
        </w:rPr>
        <w:t>Exodus</w:t>
      </w:r>
      <w:r w:rsidRPr="002728C5">
        <w:rPr>
          <w:rFonts w:ascii="Arial" w:eastAsia="Times New Roman" w:hAnsi="Arial" w:cs="Arial"/>
          <w:color w:val="333333"/>
          <w:sz w:val="25"/>
          <w:szCs w:val="25"/>
        </w:rPr>
        <w:t xml:space="preserve"> (exit of chorus)scenes show the result of the happy idea final scene: all reconcile and exit to feast or revelry</w:t>
      </w:r>
    </w:p>
    <w:p w:rsidR="002728C5" w:rsidRPr="002728C5" w:rsidRDefault="002728C5" w:rsidP="00272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13"/>
          <w:szCs w:val="13"/>
        </w:rPr>
        <w:br/>
      </w:r>
      <w:proofErr w:type="gramStart"/>
      <w:r w:rsidRPr="002728C5">
        <w:rPr>
          <w:rFonts w:ascii="Arial" w:eastAsia="Times New Roman" w:hAnsi="Arial" w:cs="Arial"/>
          <w:color w:val="333333"/>
          <w:sz w:val="15"/>
          <w:szCs w:val="15"/>
        </w:rPr>
        <w:t>source</w:t>
      </w:r>
      <w:proofErr w:type="gramEnd"/>
      <w:r w:rsidRPr="002728C5">
        <w:rPr>
          <w:rFonts w:ascii="Arial" w:eastAsia="Times New Roman" w:hAnsi="Arial" w:cs="Arial"/>
          <w:color w:val="333333"/>
          <w:sz w:val="15"/>
          <w:szCs w:val="15"/>
        </w:rPr>
        <w:t xml:space="preserve">: </w:t>
      </w:r>
      <w:hyperlink r:id="rId7" w:history="1">
        <w:r w:rsidRPr="002728C5">
          <w:rPr>
            <w:rFonts w:ascii="Arial" w:eastAsia="Times New Roman" w:hAnsi="Arial" w:cs="Arial"/>
            <w:color w:val="428BCA"/>
            <w:sz w:val="15"/>
          </w:rPr>
          <w:t>http://humanities.psydeshow.org/home/nov-7.htm</w:t>
        </w:r>
      </w:hyperlink>
      <w:r w:rsidRPr="002728C5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2728C5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2728C5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2728C5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2728C5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2728C5">
        <w:rPr>
          <w:rFonts w:ascii="Arial" w:eastAsia="Times New Roman" w:hAnsi="Arial" w:cs="Arial"/>
          <w:b/>
          <w:bCs/>
          <w:color w:val="333333"/>
          <w:sz w:val="25"/>
        </w:rPr>
        <w:t>Characteristics of Greek Comedy</w:t>
      </w:r>
    </w:p>
    <w:p w:rsidR="002728C5" w:rsidRPr="002728C5" w:rsidRDefault="002728C5" w:rsidP="002728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Make fun of well known people and customs of the era, including gods and religion</w:t>
      </w:r>
    </w:p>
    <w:p w:rsidR="002728C5" w:rsidRPr="002728C5" w:rsidRDefault="002728C5" w:rsidP="002728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More important to be funny than logical; not always follows rational time, place and sequence possibilities</w:t>
      </w:r>
    </w:p>
    <w:p w:rsidR="002728C5" w:rsidRPr="002728C5" w:rsidRDefault="002728C5" w:rsidP="002728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A change in fortune was always for the better; conflict resolution leads to a happy ending.</w:t>
      </w:r>
    </w:p>
    <w:p w:rsidR="002728C5" w:rsidRPr="002728C5" w:rsidRDefault="002728C5" w:rsidP="002728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Made fun of “inferior” or ugly people, such as those with disabilities</w:t>
      </w:r>
    </w:p>
    <w:p w:rsidR="002728C5" w:rsidRPr="002728C5" w:rsidRDefault="002728C5" w:rsidP="002728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Used the common people’s language style</w:t>
      </w:r>
    </w:p>
    <w:p w:rsidR="002728C5" w:rsidRPr="002728C5" w:rsidRDefault="002728C5" w:rsidP="002728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Plots involve ordinary people and their influence on each other</w:t>
      </w:r>
    </w:p>
    <w:p w:rsidR="002728C5" w:rsidRPr="002728C5" w:rsidRDefault="002728C5" w:rsidP="002728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00"/>
        <w:rPr>
          <w:rFonts w:ascii="Arial" w:eastAsia="Times New Roman" w:hAnsi="Arial" w:cs="Arial"/>
          <w:color w:val="333333"/>
          <w:sz w:val="13"/>
          <w:szCs w:val="13"/>
        </w:rPr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Fantastical elements, mistaken identities, battle of the sexes, jumping to conclusions, and improbable disguises are part of the comedy.</w:t>
      </w:r>
    </w:p>
    <w:p w:rsidR="00EF3A4B" w:rsidRDefault="002728C5" w:rsidP="002728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00"/>
      </w:pPr>
      <w:r w:rsidRPr="002728C5">
        <w:rPr>
          <w:rFonts w:ascii="Arial" w:eastAsia="Times New Roman" w:hAnsi="Arial" w:cs="Arial"/>
          <w:color w:val="333333"/>
          <w:sz w:val="25"/>
          <w:szCs w:val="25"/>
        </w:rPr>
        <w:t>Chorus often dresses as animals while character wore street clothes and grotesque masks.</w:t>
      </w:r>
    </w:p>
    <w:sectPr w:rsidR="00EF3A4B" w:rsidSect="002728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5D33"/>
    <w:multiLevelType w:val="multilevel"/>
    <w:tmpl w:val="6494D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7B5CC2"/>
    <w:multiLevelType w:val="multilevel"/>
    <w:tmpl w:val="74F44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A17121"/>
    <w:multiLevelType w:val="multilevel"/>
    <w:tmpl w:val="872E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5E097F"/>
    <w:multiLevelType w:val="multilevel"/>
    <w:tmpl w:val="B34E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28C5"/>
    <w:rsid w:val="001835F4"/>
    <w:rsid w:val="002728C5"/>
    <w:rsid w:val="002C3352"/>
    <w:rsid w:val="004C789C"/>
    <w:rsid w:val="008C3174"/>
    <w:rsid w:val="00EF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28C5"/>
    <w:rPr>
      <w:strike w:val="0"/>
      <w:dstrike w:val="0"/>
      <w:color w:val="428BCA"/>
      <w:u w:val="none"/>
      <w:effect w:val="none"/>
      <w:shd w:val="clear" w:color="auto" w:fill="auto"/>
    </w:rPr>
  </w:style>
  <w:style w:type="character" w:styleId="Strong">
    <w:name w:val="Strong"/>
    <w:basedOn w:val="DefaultParagraphFont"/>
    <w:uiPriority w:val="22"/>
    <w:qFormat/>
    <w:rsid w:val="002728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3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61">
          <w:marLeft w:val="0"/>
          <w:marRight w:val="0"/>
          <w:marTop w:val="1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281577">
                          <w:marLeft w:val="80"/>
                          <w:marRight w:val="80"/>
                          <w:marTop w:val="0"/>
                          <w:marBottom w:val="0"/>
                          <w:divBdr>
                            <w:top w:val="single" w:sz="4" w:space="8" w:color="BBBBBB"/>
                            <w:left w:val="single" w:sz="4" w:space="8" w:color="BBBBBB"/>
                            <w:bottom w:val="single" w:sz="4" w:space="8" w:color="BBBBBB"/>
                            <w:right w:val="single" w:sz="4" w:space="8" w:color="BBBBBB"/>
                          </w:divBdr>
                          <w:divsChild>
                            <w:div w:id="214342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04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071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621584">
                                          <w:marLeft w:val="0"/>
                                          <w:marRight w:val="5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66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umanities.psydeshow.org/home/nov-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umanities.psydeshow.org/home/nov-7.htm" TargetMode="External"/><Relationship Id="rId5" Type="http://schemas.openxmlformats.org/officeDocument/2006/relationships/hyperlink" Target="http://novaonline.nvcc.edu/eli/spd130et/ancientgreek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2167</Characters>
  <Application>Microsoft Office Word</Application>
  <DocSecurity>0</DocSecurity>
  <Lines>18</Lines>
  <Paragraphs>5</Paragraphs>
  <ScaleCrop>false</ScaleCrop>
  <Company>Microsoft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</cp:revision>
  <dcterms:created xsi:type="dcterms:W3CDTF">2017-02-22T13:50:00Z</dcterms:created>
  <dcterms:modified xsi:type="dcterms:W3CDTF">2017-02-22T13:52:00Z</dcterms:modified>
</cp:coreProperties>
</file>